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7135" w14:textId="77777777" w:rsidR="00DD7BE8" w:rsidRPr="00AF2411" w:rsidRDefault="00DD7BE8" w:rsidP="00BD4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411">
        <w:rPr>
          <w:rFonts w:ascii="Times New Roman" w:hAnsi="Times New Roman" w:cs="Times New Roman"/>
          <w:b/>
          <w:sz w:val="24"/>
          <w:szCs w:val="24"/>
        </w:rPr>
        <w:t>ASCC SBS Panel</w:t>
      </w:r>
    </w:p>
    <w:p w14:paraId="4F31F790" w14:textId="01E9A24B" w:rsidR="00DD7BE8" w:rsidRPr="00AF2411" w:rsidRDefault="006B21AA" w:rsidP="00BD4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B74CA0">
        <w:rPr>
          <w:rFonts w:ascii="Times New Roman" w:eastAsia="Times New Roman" w:hAnsi="Times New Roman" w:cs="Times New Roman"/>
          <w:sz w:val="24"/>
          <w:szCs w:val="24"/>
        </w:rPr>
        <w:t>pproved</w:t>
      </w:r>
      <w:r w:rsidR="00DD7BE8" w:rsidRPr="00AF2411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</w:p>
    <w:p w14:paraId="4AF32C13" w14:textId="77777777" w:rsidR="00DD7BE8" w:rsidRPr="00AF2411" w:rsidRDefault="00DD7BE8" w:rsidP="00BD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EA9CB" w14:textId="18BEC430" w:rsidR="00DD7BE8" w:rsidRDefault="009915E2" w:rsidP="00BD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Friday, October 25</w:t>
      </w:r>
      <w:r w:rsidR="00DD7BE8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DD7BE8" w:rsidRPr="00AF2411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 w:rsidRPr="00AF2411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  <w:t>9:30 -11:00 A</w:t>
      </w:r>
      <w:r w:rsidR="00DD7BE8" w:rsidRPr="00AF2411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77F4C93A" w14:textId="6403001C" w:rsidR="00DD7BE8" w:rsidRPr="00AF2411" w:rsidRDefault="009915E2" w:rsidP="00BD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Denney Hall</w:t>
      </w:r>
    </w:p>
    <w:p w14:paraId="04D8B946" w14:textId="77777777" w:rsidR="00DD7BE8" w:rsidRPr="00AF2411" w:rsidRDefault="00DD7BE8" w:rsidP="00BD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86802" w14:textId="7C09BD26" w:rsidR="00DD7BE8" w:rsidRPr="00AF0D8C" w:rsidRDefault="00DD7BE8" w:rsidP="00BD40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0D8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ATTENDEES:  Blevins, Coleman, </w:t>
      </w:r>
      <w:r w:rsidR="00AF0D8C" w:rsidRPr="00AF0D8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Guada, </w:t>
      </w:r>
      <w:r w:rsidRPr="00AF0D8C">
        <w:rPr>
          <w:rFonts w:ascii="Times New Roman" w:eastAsia="Times New Roman" w:hAnsi="Times New Roman" w:cs="Times New Roman"/>
          <w:sz w:val="24"/>
          <w:szCs w:val="24"/>
          <w:lang w:val="da-DK"/>
        </w:rPr>
        <w:t>Harrod,</w:t>
      </w:r>
      <w:r w:rsidR="00AF0D8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Kaylor,</w:t>
      </w:r>
      <w:r w:rsidRPr="00AF0D8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Kline, Valle, Vankeerbergen, Vasey</w:t>
      </w:r>
    </w:p>
    <w:p w14:paraId="3B188D91" w14:textId="3717FE2B" w:rsidR="00362A0E" w:rsidRPr="00AF0D8C" w:rsidRDefault="006B21AA" w:rsidP="00BD4025">
      <w:pPr>
        <w:spacing w:after="0" w:line="240" w:lineRule="auto"/>
        <w:rPr>
          <w:lang w:val="da-DK"/>
        </w:rPr>
      </w:pPr>
    </w:p>
    <w:p w14:paraId="03B756E3" w14:textId="4B2D10D3" w:rsidR="009915E2" w:rsidRDefault="009915E2" w:rsidP="009915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E2">
        <w:rPr>
          <w:rFonts w:ascii="Times New Roman" w:hAnsi="Times New Roman" w:cs="Times New Roman"/>
          <w:sz w:val="24"/>
          <w:szCs w:val="24"/>
        </w:rPr>
        <w:t>Approval of 9-27-19 minutes</w:t>
      </w:r>
    </w:p>
    <w:p w14:paraId="1AEB5695" w14:textId="65A67DED" w:rsidR="009915E2" w:rsidRDefault="00AF0D8C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Vasey, Blevins, </w:t>
      </w:r>
      <w:r w:rsidRPr="00B0133D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</w:p>
    <w:p w14:paraId="3F39CFDB" w14:textId="77777777" w:rsidR="00AF0D8C" w:rsidRPr="009915E2" w:rsidRDefault="00AF0D8C" w:rsidP="00AF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CE6A8" w14:textId="414CFC2E" w:rsidR="009915E2" w:rsidRDefault="009915E2" w:rsidP="009915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E2">
        <w:rPr>
          <w:rFonts w:ascii="Times New Roman" w:hAnsi="Times New Roman" w:cs="Times New Roman"/>
          <w:sz w:val="24"/>
          <w:szCs w:val="24"/>
        </w:rPr>
        <w:t>Political Science 3500 (new course)</w:t>
      </w:r>
    </w:p>
    <w:p w14:paraId="417358F0" w14:textId="4F88BEC2" w:rsidR="009915E2" w:rsidRPr="00231DA6" w:rsidRDefault="00AC7B13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0133D" w:rsidRPr="00231DA6">
        <w:rPr>
          <w:rFonts w:ascii="Times New Roman" w:hAnsi="Times New Roman" w:cs="Times New Roman"/>
          <w:i/>
          <w:iCs/>
          <w:sz w:val="24"/>
          <w:szCs w:val="24"/>
        </w:rPr>
        <w:t xml:space="preserve">dd a description of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format of the exams on </w:t>
      </w:r>
      <w:r w:rsidR="008759A4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.2 </w:t>
      </w:r>
      <w:r w:rsidR="008759A4"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the final student version of the syllabus</w:t>
      </w:r>
      <w:r w:rsidR="008759A4">
        <w:rPr>
          <w:rFonts w:ascii="Times New Roman" w:hAnsi="Times New Roman" w:cs="Times New Roman"/>
          <w:i/>
          <w:iCs/>
          <w:sz w:val="24"/>
          <w:szCs w:val="24"/>
        </w:rPr>
        <w:t xml:space="preserve"> (when the course </w:t>
      </w:r>
      <w:proofErr w:type="gramStart"/>
      <w:r w:rsidR="008759A4">
        <w:rPr>
          <w:rFonts w:ascii="Times New Roman" w:hAnsi="Times New Roman" w:cs="Times New Roman"/>
          <w:i/>
          <w:iCs/>
          <w:sz w:val="24"/>
          <w:szCs w:val="24"/>
        </w:rPr>
        <w:t>is taught</w:t>
      </w:r>
      <w:proofErr w:type="gramEnd"/>
      <w:r w:rsidR="008759A4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F1A4BFB" w14:textId="2EAF850D" w:rsidR="00E521D1" w:rsidRDefault="00E521D1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Vasey, Coleman, </w:t>
      </w:r>
      <w:r w:rsidRPr="00E521D1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  <w:r w:rsidR="00231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1DA6">
        <w:rPr>
          <w:rFonts w:ascii="Times New Roman" w:hAnsi="Times New Roman" w:cs="Times New Roman"/>
          <w:sz w:val="24"/>
          <w:szCs w:val="24"/>
        </w:rPr>
        <w:t xml:space="preserve">with </w:t>
      </w:r>
      <w:r w:rsidR="00231DA6">
        <w:rPr>
          <w:rFonts w:ascii="Times New Roman" w:hAnsi="Times New Roman" w:cs="Times New Roman"/>
          <w:i/>
          <w:iCs/>
          <w:sz w:val="24"/>
          <w:szCs w:val="24"/>
        </w:rPr>
        <w:t>one recommendation (in italics above)</w:t>
      </w:r>
    </w:p>
    <w:p w14:paraId="5F4CD368" w14:textId="77777777" w:rsidR="00E521D1" w:rsidRPr="009915E2" w:rsidRDefault="00E521D1" w:rsidP="00E521D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7798A9B" w14:textId="0127BC11" w:rsidR="009915E2" w:rsidRDefault="009915E2" w:rsidP="009915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E2">
        <w:rPr>
          <w:rFonts w:ascii="Times New Roman" w:hAnsi="Times New Roman" w:cs="Times New Roman"/>
          <w:sz w:val="24"/>
          <w:szCs w:val="24"/>
        </w:rPr>
        <w:t>Geography 5801 (course change)</w:t>
      </w:r>
    </w:p>
    <w:p w14:paraId="6C669996" w14:textId="381C5131" w:rsidR="009915E2" w:rsidRPr="00231DA6" w:rsidRDefault="00E521D1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DA6">
        <w:rPr>
          <w:rFonts w:ascii="Times New Roman" w:hAnsi="Times New Roman" w:cs="Times New Roman"/>
          <w:b/>
          <w:bCs/>
          <w:sz w:val="24"/>
          <w:szCs w:val="24"/>
        </w:rPr>
        <w:t>The panel feels that the changes proposed make this a new course instead of a course change.</w:t>
      </w:r>
      <w:r w:rsidR="008759A4">
        <w:rPr>
          <w:rFonts w:ascii="Times New Roman" w:hAnsi="Times New Roman" w:cs="Times New Roman"/>
          <w:b/>
          <w:bCs/>
          <w:sz w:val="24"/>
          <w:szCs w:val="24"/>
        </w:rPr>
        <w:t xml:space="preserve"> Indeed, this is a total overhaul of the content of Geography 5801.</w:t>
      </w:r>
      <w:r w:rsidRPr="00231DA6">
        <w:rPr>
          <w:rFonts w:ascii="Times New Roman" w:hAnsi="Times New Roman" w:cs="Times New Roman"/>
          <w:b/>
          <w:bCs/>
          <w:sz w:val="24"/>
          <w:szCs w:val="24"/>
        </w:rPr>
        <w:t xml:space="preserve"> Please submit this as a new course </w:t>
      </w:r>
      <w:r w:rsidR="008759A4">
        <w:rPr>
          <w:rFonts w:ascii="Times New Roman" w:hAnsi="Times New Roman" w:cs="Times New Roman"/>
          <w:b/>
          <w:bCs/>
          <w:sz w:val="24"/>
          <w:szCs w:val="24"/>
        </w:rPr>
        <w:t xml:space="preserve">request </w:t>
      </w:r>
      <w:r w:rsidR="00D678FA">
        <w:rPr>
          <w:rFonts w:ascii="Times New Roman" w:hAnsi="Times New Roman" w:cs="Times New Roman"/>
          <w:b/>
          <w:bCs/>
          <w:sz w:val="24"/>
          <w:szCs w:val="24"/>
        </w:rPr>
        <w:t xml:space="preserve">(with correct number on syllabus) </w:t>
      </w:r>
      <w:r w:rsidR="008759A4">
        <w:rPr>
          <w:rFonts w:ascii="Times New Roman" w:hAnsi="Times New Roman" w:cs="Times New Roman"/>
          <w:b/>
          <w:bCs/>
          <w:sz w:val="24"/>
          <w:szCs w:val="24"/>
        </w:rPr>
        <w:t xml:space="preserve">together </w:t>
      </w:r>
      <w:r w:rsidRPr="00231DA6">
        <w:rPr>
          <w:rFonts w:ascii="Times New Roman" w:hAnsi="Times New Roman" w:cs="Times New Roman"/>
          <w:b/>
          <w:bCs/>
          <w:sz w:val="24"/>
          <w:szCs w:val="24"/>
        </w:rPr>
        <w:t xml:space="preserve">with the </w:t>
      </w:r>
      <w:r w:rsidR="008759A4">
        <w:rPr>
          <w:rFonts w:ascii="Times New Roman" w:hAnsi="Times New Roman" w:cs="Times New Roman"/>
          <w:b/>
          <w:bCs/>
          <w:sz w:val="24"/>
          <w:szCs w:val="24"/>
        </w:rPr>
        <w:t xml:space="preserve">up-to-date </w:t>
      </w:r>
      <w:r w:rsidR="004E2C52" w:rsidRPr="00231DA6">
        <w:rPr>
          <w:rFonts w:ascii="Times New Roman" w:hAnsi="Times New Roman" w:cs="Times New Roman"/>
          <w:b/>
          <w:bCs/>
          <w:sz w:val="24"/>
          <w:szCs w:val="24"/>
        </w:rPr>
        <w:t>curriculum map</w:t>
      </w:r>
      <w:r w:rsidR="008759A4">
        <w:rPr>
          <w:rFonts w:ascii="Times New Roman" w:hAnsi="Times New Roman" w:cs="Times New Roman"/>
          <w:b/>
          <w:bCs/>
          <w:sz w:val="24"/>
          <w:szCs w:val="24"/>
        </w:rPr>
        <w:t xml:space="preserve">s for the department’s majors </w:t>
      </w:r>
      <w:r w:rsidR="00187F93">
        <w:rPr>
          <w:rFonts w:ascii="Times New Roman" w:hAnsi="Times New Roman" w:cs="Times New Roman"/>
          <w:b/>
          <w:bCs/>
          <w:sz w:val="24"/>
          <w:szCs w:val="24"/>
        </w:rPr>
        <w:t xml:space="preserve">in which the revised course </w:t>
      </w:r>
      <w:r w:rsidR="0090523D">
        <w:rPr>
          <w:rFonts w:ascii="Times New Roman" w:hAnsi="Times New Roman" w:cs="Times New Roman"/>
          <w:b/>
          <w:bCs/>
          <w:sz w:val="24"/>
          <w:szCs w:val="24"/>
        </w:rPr>
        <w:t>will</w:t>
      </w:r>
      <w:r w:rsidR="00187F93">
        <w:rPr>
          <w:rFonts w:ascii="Times New Roman" w:hAnsi="Times New Roman" w:cs="Times New Roman"/>
          <w:b/>
          <w:bCs/>
          <w:sz w:val="24"/>
          <w:szCs w:val="24"/>
        </w:rPr>
        <w:t xml:space="preserve"> count (as a core or elective course).</w:t>
      </w:r>
    </w:p>
    <w:p w14:paraId="11D63D5F" w14:textId="5CEED23B" w:rsidR="00E521D1" w:rsidRPr="00231DA6" w:rsidRDefault="00E521D1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1DA6">
        <w:rPr>
          <w:rFonts w:ascii="Times New Roman" w:hAnsi="Times New Roman" w:cs="Times New Roman"/>
          <w:i/>
          <w:iCs/>
          <w:sz w:val="24"/>
          <w:szCs w:val="24"/>
        </w:rPr>
        <w:t xml:space="preserve">Restate in the schedule </w:t>
      </w:r>
      <w:r w:rsidR="00AC7B13">
        <w:rPr>
          <w:rFonts w:ascii="Times New Roman" w:hAnsi="Times New Roman" w:cs="Times New Roman"/>
          <w:i/>
          <w:iCs/>
          <w:sz w:val="24"/>
          <w:szCs w:val="24"/>
        </w:rPr>
        <w:t>which of the readings are required versus recommended</w:t>
      </w:r>
      <w:r w:rsidR="00D678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C7B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FFD1679" w14:textId="242F839E" w:rsidR="004E2C52" w:rsidRPr="00231DA6" w:rsidRDefault="00AC7B13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4E2C52" w:rsidRPr="00231DA6">
        <w:rPr>
          <w:rFonts w:ascii="Times New Roman" w:hAnsi="Times New Roman" w:cs="Times New Roman"/>
          <w:i/>
          <w:iCs/>
          <w:sz w:val="24"/>
          <w:szCs w:val="24"/>
        </w:rPr>
        <w:t>hange the language stating “multiple assignments”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on </w:t>
      </w:r>
      <w:r w:rsidR="00D678FA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.2</w:t>
      </w:r>
      <w:r w:rsidR="004E2C52" w:rsidRPr="00231DA6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r w:rsidR="00D678F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4E2C52" w:rsidRPr="00231DA6">
        <w:rPr>
          <w:rFonts w:ascii="Times New Roman" w:hAnsi="Times New Roman" w:cs="Times New Roman"/>
          <w:i/>
          <w:iCs/>
          <w:sz w:val="24"/>
          <w:szCs w:val="24"/>
        </w:rPr>
        <w:t>three assignments</w:t>
      </w:r>
      <w:r w:rsidR="00D678FA">
        <w:rPr>
          <w:rFonts w:ascii="Times New Roman" w:hAnsi="Times New Roman" w:cs="Times New Roman"/>
          <w:i/>
          <w:iCs/>
          <w:sz w:val="24"/>
          <w:szCs w:val="24"/>
        </w:rPr>
        <w:t>.”</w:t>
      </w:r>
    </w:p>
    <w:p w14:paraId="3930BBB5" w14:textId="12EC7579" w:rsidR="004E2C52" w:rsidRDefault="004E2C52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Blevins, Guada, </w:t>
      </w:r>
      <w:r w:rsidRPr="00231DA6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  <w:r w:rsidR="00231DA6">
        <w:rPr>
          <w:rFonts w:ascii="Times New Roman" w:hAnsi="Times New Roman" w:cs="Times New Roman"/>
          <w:b/>
          <w:bCs/>
          <w:sz w:val="24"/>
          <w:szCs w:val="24"/>
        </w:rPr>
        <w:t xml:space="preserve"> with one contingency (in bold above) </w:t>
      </w:r>
      <w:r w:rsidR="00231DA6">
        <w:rPr>
          <w:rFonts w:ascii="Times New Roman" w:hAnsi="Times New Roman" w:cs="Times New Roman"/>
          <w:sz w:val="24"/>
          <w:szCs w:val="24"/>
        </w:rPr>
        <w:t xml:space="preserve">and </w:t>
      </w:r>
      <w:r w:rsidR="00231DA6">
        <w:rPr>
          <w:rFonts w:ascii="Times New Roman" w:hAnsi="Times New Roman" w:cs="Times New Roman"/>
          <w:i/>
          <w:iCs/>
          <w:sz w:val="24"/>
          <w:szCs w:val="24"/>
        </w:rPr>
        <w:t>two recommendations (in italics above)</w:t>
      </w:r>
    </w:p>
    <w:p w14:paraId="2820E4A8" w14:textId="77777777" w:rsidR="004E2C52" w:rsidRDefault="004E2C52" w:rsidP="004E2C5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CC73266" w14:textId="371EFF4A" w:rsidR="009915E2" w:rsidRDefault="009915E2" w:rsidP="009915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E2">
        <w:rPr>
          <w:rFonts w:ascii="Times New Roman" w:hAnsi="Times New Roman" w:cs="Times New Roman"/>
          <w:sz w:val="24"/>
          <w:szCs w:val="24"/>
        </w:rPr>
        <w:t>Geography 2400 (existing course with GE Social Science-Human, Natural, and Economic Resources &amp; GE Diversity-Global Studies; request to offer in hybrid format and 100% distance learning format) (return)</w:t>
      </w:r>
    </w:p>
    <w:p w14:paraId="3B347933" w14:textId="07967B0F" w:rsidR="009915E2" w:rsidRDefault="00AF0D8C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nicely done online syllabus</w:t>
      </w:r>
      <w:r w:rsidR="00EB4FAD">
        <w:rPr>
          <w:rFonts w:ascii="Times New Roman" w:hAnsi="Times New Roman" w:cs="Times New Roman"/>
          <w:sz w:val="24"/>
          <w:szCs w:val="24"/>
        </w:rPr>
        <w:t xml:space="preserve"> according to </w:t>
      </w:r>
      <w:proofErr w:type="spellStart"/>
      <w:r w:rsidR="00EB4FAD">
        <w:rPr>
          <w:rFonts w:ascii="Times New Roman" w:hAnsi="Times New Roman" w:cs="Times New Roman"/>
          <w:sz w:val="24"/>
          <w:szCs w:val="24"/>
        </w:rPr>
        <w:t>ASCTech</w:t>
      </w:r>
      <w:proofErr w:type="spellEnd"/>
      <w:r w:rsidR="00C06317">
        <w:rPr>
          <w:rFonts w:ascii="Times New Roman" w:hAnsi="Times New Roman" w:cs="Times New Roman"/>
          <w:sz w:val="24"/>
          <w:szCs w:val="24"/>
        </w:rPr>
        <w:t>.</w:t>
      </w:r>
    </w:p>
    <w:p w14:paraId="2E5FFA54" w14:textId="2602CAA4" w:rsidR="00C06317" w:rsidRDefault="00C06317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Please make sure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to not leave/include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boilerplate language in syllabi when that language does not apply to the course at hand. For example, both the hybrid and the fully online syllab</w:t>
      </w:r>
      <w:r w:rsidR="00EB4FAD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refer to a midterm and final exam under “Policies for this online course” (p. 11), though neither version of the course includes a midterm or final exam. Like</w:t>
      </w:r>
      <w:r w:rsidR="00F372ED">
        <w:rPr>
          <w:rFonts w:ascii="Times New Roman" w:hAnsi="Times New Roman" w:cs="Times New Roman"/>
          <w:i/>
          <w:iCs/>
          <w:sz w:val="24"/>
          <w:szCs w:val="24"/>
        </w:rPr>
        <w:t xml:space="preserve">wise, the online course does not appear to include group </w:t>
      </w:r>
      <w:r w:rsidR="00334A70">
        <w:rPr>
          <w:rFonts w:ascii="Times New Roman" w:hAnsi="Times New Roman" w:cs="Times New Roman"/>
          <w:i/>
          <w:iCs/>
          <w:sz w:val="24"/>
          <w:szCs w:val="24"/>
        </w:rPr>
        <w:t>pr</w:t>
      </w:r>
      <w:r w:rsidR="00F372ED">
        <w:rPr>
          <w:rFonts w:ascii="Times New Roman" w:hAnsi="Times New Roman" w:cs="Times New Roman"/>
          <w:i/>
          <w:iCs/>
          <w:sz w:val="24"/>
          <w:szCs w:val="24"/>
        </w:rPr>
        <w:t xml:space="preserve">ojects (the hybrid version does), but the same section on “Policies for this online course” </w:t>
      </w:r>
      <w:r w:rsidR="00334A70">
        <w:rPr>
          <w:rFonts w:ascii="Times New Roman" w:hAnsi="Times New Roman" w:cs="Times New Roman"/>
          <w:i/>
          <w:iCs/>
          <w:sz w:val="24"/>
          <w:szCs w:val="24"/>
        </w:rPr>
        <w:t>includes information</w:t>
      </w:r>
      <w:r w:rsidR="00F372ED">
        <w:rPr>
          <w:rFonts w:ascii="Times New Roman" w:hAnsi="Times New Roman" w:cs="Times New Roman"/>
          <w:i/>
          <w:iCs/>
          <w:sz w:val="24"/>
          <w:szCs w:val="24"/>
        </w:rPr>
        <w:t xml:space="preserve"> on group projects.</w:t>
      </w:r>
    </w:p>
    <w:p w14:paraId="1DC02271" w14:textId="4BEFB6C4" w:rsidR="00AF0D8C" w:rsidRPr="00231DA6" w:rsidRDefault="00231DA6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56577C" w:rsidRPr="00231DA6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 the </w:t>
      </w:r>
      <w:r w:rsidR="0056577C" w:rsidRPr="00231DA6">
        <w:rPr>
          <w:rFonts w:ascii="Times New Roman" w:hAnsi="Times New Roman" w:cs="Times New Roman"/>
          <w:i/>
          <w:iCs/>
          <w:sz w:val="24"/>
          <w:szCs w:val="24"/>
        </w:rPr>
        <w:t xml:space="preserve">standard </w:t>
      </w:r>
      <w:r w:rsidR="00EB4FAD">
        <w:rPr>
          <w:rFonts w:ascii="Times New Roman" w:hAnsi="Times New Roman" w:cs="Times New Roman"/>
          <w:i/>
          <w:iCs/>
          <w:sz w:val="24"/>
          <w:szCs w:val="24"/>
        </w:rPr>
        <w:t xml:space="preserve">GE </w:t>
      </w:r>
      <w:r w:rsidR="0056577C" w:rsidRPr="00231DA6">
        <w:rPr>
          <w:rFonts w:ascii="Times New Roman" w:hAnsi="Times New Roman" w:cs="Times New Roman"/>
          <w:i/>
          <w:iCs/>
          <w:sz w:val="24"/>
          <w:szCs w:val="24"/>
        </w:rPr>
        <w:t>ELO grading scale</w:t>
      </w:r>
      <w:r w:rsidR="00AC7B13">
        <w:rPr>
          <w:rFonts w:ascii="Times New Roman" w:hAnsi="Times New Roman" w:cs="Times New Roman"/>
          <w:i/>
          <w:iCs/>
          <w:sz w:val="24"/>
          <w:szCs w:val="24"/>
        </w:rPr>
        <w:t xml:space="preserve"> of 1-4 in the assessment plan</w:t>
      </w:r>
      <w:r w:rsidR="00EB4FAD">
        <w:rPr>
          <w:rFonts w:ascii="Times New Roman" w:hAnsi="Times New Roman" w:cs="Times New Roman"/>
          <w:i/>
          <w:iCs/>
          <w:sz w:val="24"/>
          <w:szCs w:val="24"/>
        </w:rPr>
        <w:t xml:space="preserve"> instead of tying the results to assignments grades/points.</w:t>
      </w:r>
    </w:p>
    <w:p w14:paraId="1D323F31" w14:textId="027143C0" w:rsidR="0056577C" w:rsidRPr="00231DA6" w:rsidRDefault="0056577C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Blevins, Vasey, </w:t>
      </w:r>
      <w:r w:rsidRPr="00B0133D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  <w:r w:rsidR="00231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1DA6">
        <w:rPr>
          <w:rFonts w:ascii="Times New Roman" w:hAnsi="Times New Roman" w:cs="Times New Roman"/>
          <w:sz w:val="24"/>
          <w:szCs w:val="24"/>
        </w:rPr>
        <w:t xml:space="preserve">with </w:t>
      </w:r>
      <w:r w:rsidR="00EB4FAD">
        <w:rPr>
          <w:rFonts w:ascii="Times New Roman" w:hAnsi="Times New Roman" w:cs="Times New Roman"/>
          <w:i/>
          <w:iCs/>
          <w:sz w:val="24"/>
          <w:szCs w:val="24"/>
        </w:rPr>
        <w:t>two comments</w:t>
      </w:r>
      <w:r w:rsidR="00231DA6" w:rsidRPr="00231DA6">
        <w:rPr>
          <w:rFonts w:ascii="Times New Roman" w:hAnsi="Times New Roman" w:cs="Times New Roman"/>
          <w:i/>
          <w:iCs/>
          <w:sz w:val="24"/>
          <w:szCs w:val="24"/>
        </w:rPr>
        <w:t xml:space="preserve"> (in italics above)</w:t>
      </w:r>
    </w:p>
    <w:p w14:paraId="02BD181B" w14:textId="77777777" w:rsidR="0056577C" w:rsidRPr="009915E2" w:rsidRDefault="0056577C" w:rsidP="0056577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0E567F2" w14:textId="671A5FA8" w:rsidR="009915E2" w:rsidRDefault="009915E2" w:rsidP="009915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E2">
        <w:rPr>
          <w:rFonts w:ascii="Times New Roman" w:hAnsi="Times New Roman" w:cs="Times New Roman"/>
          <w:sz w:val="24"/>
          <w:szCs w:val="24"/>
        </w:rPr>
        <w:t>Anthropology 7005 (new course)</w:t>
      </w:r>
    </w:p>
    <w:p w14:paraId="6E6FFC87" w14:textId="1CEAC511" w:rsidR="00150BE8" w:rsidRPr="007611C3" w:rsidRDefault="00150BE8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11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The syllabus for the course is identical to the one that the Panel recently approved for Anthropology 3005 “Careers with Anthropology”, except for the last 4 weeks in the schedule. The Panel would like an explanation on why those courses </w:t>
      </w:r>
      <w:proofErr w:type="gramStart"/>
      <w:r w:rsidRPr="007611C3">
        <w:rPr>
          <w:rFonts w:ascii="Times New Roman" w:hAnsi="Times New Roman" w:cs="Times New Roman"/>
          <w:b/>
          <w:bCs/>
          <w:sz w:val="24"/>
          <w:szCs w:val="24"/>
        </w:rPr>
        <w:t>are offered</w:t>
      </w:r>
      <w:proofErr w:type="gramEnd"/>
      <w:r w:rsidRPr="007611C3">
        <w:rPr>
          <w:rFonts w:ascii="Times New Roman" w:hAnsi="Times New Roman" w:cs="Times New Roman"/>
          <w:b/>
          <w:bCs/>
          <w:sz w:val="24"/>
          <w:szCs w:val="24"/>
        </w:rPr>
        <w:t xml:space="preserve"> at both the undergraduate and the graduate level with almost identical content. What would happen if a student were an undergraduate and later a graduate student in the Department? Has the Department considered offering both courses as one 5000-level course open to both undergraduate and graduate students with slightly different content/expectations/approaches for both groups? The panel can further help the department </w:t>
      </w:r>
      <w:r w:rsidR="007611C3" w:rsidRPr="007611C3">
        <w:rPr>
          <w:rFonts w:ascii="Times New Roman" w:hAnsi="Times New Roman" w:cs="Times New Roman"/>
          <w:b/>
          <w:bCs/>
          <w:sz w:val="24"/>
          <w:szCs w:val="24"/>
        </w:rPr>
        <w:t xml:space="preserve">but first needs information on </w:t>
      </w:r>
      <w:r w:rsidR="007611C3">
        <w:rPr>
          <w:rFonts w:ascii="Times New Roman" w:hAnsi="Times New Roman" w:cs="Times New Roman"/>
          <w:b/>
          <w:bCs/>
          <w:sz w:val="24"/>
          <w:szCs w:val="24"/>
        </w:rPr>
        <w:t>the intended relationship between</w:t>
      </w:r>
      <w:r w:rsidR="007611C3" w:rsidRPr="007611C3">
        <w:rPr>
          <w:rFonts w:ascii="Times New Roman" w:hAnsi="Times New Roman" w:cs="Times New Roman"/>
          <w:b/>
          <w:bCs/>
          <w:sz w:val="24"/>
          <w:szCs w:val="24"/>
        </w:rPr>
        <w:t xml:space="preserve"> 3005 and 7005</w:t>
      </w:r>
      <w:r w:rsidR="007611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D4B0D4" w14:textId="734D101C" w:rsidR="009915E2" w:rsidRPr="007611C3" w:rsidRDefault="004E2C52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11C3">
        <w:rPr>
          <w:rFonts w:ascii="Times New Roman" w:hAnsi="Times New Roman" w:cs="Times New Roman"/>
          <w:b/>
          <w:bCs/>
          <w:sz w:val="24"/>
          <w:szCs w:val="24"/>
        </w:rPr>
        <w:t>No vote</w:t>
      </w:r>
    </w:p>
    <w:p w14:paraId="4CF78C8E" w14:textId="77777777" w:rsidR="004E2C52" w:rsidRPr="009915E2" w:rsidRDefault="004E2C52" w:rsidP="004E2C5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BD1702D" w14:textId="6F90BE6E" w:rsidR="009915E2" w:rsidRDefault="009915E2" w:rsidP="009915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E2">
        <w:rPr>
          <w:rFonts w:ascii="Times New Roman" w:hAnsi="Times New Roman" w:cs="Times New Roman"/>
          <w:sz w:val="24"/>
          <w:szCs w:val="24"/>
        </w:rPr>
        <w:t>Sociology 5925 (new course; request for DL delivery)</w:t>
      </w:r>
    </w:p>
    <w:p w14:paraId="3657F461" w14:textId="0BECCA9A" w:rsidR="00D124FC" w:rsidRPr="00231DA6" w:rsidRDefault="00D124FC" w:rsidP="00D124F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P.6</w:t>
      </w:r>
      <w:r w:rsidR="00CD323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31D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 the p</w:t>
      </w:r>
      <w:r w:rsidRPr="00231DA6">
        <w:rPr>
          <w:rFonts w:ascii="Times New Roman" w:hAnsi="Times New Roman" w:cs="Times New Roman"/>
          <w:i/>
          <w:iCs/>
          <w:sz w:val="24"/>
          <w:szCs w:val="24"/>
        </w:rPr>
        <w:t>re-course reflection description</w:t>
      </w:r>
      <w:r w:rsidR="00C050E4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the following sentence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appears: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“Students should do any research when answering these questions.” It is more than likely that a “not” should be included in this sentence.</w:t>
      </w:r>
    </w:p>
    <w:p w14:paraId="1EE68743" w14:textId="5CEF467D" w:rsidR="009915E2" w:rsidRPr="00231DA6" w:rsidRDefault="00CD3231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P.9</w:t>
      </w:r>
      <w:r w:rsidR="00B0133D" w:rsidRPr="00231DA6">
        <w:rPr>
          <w:rFonts w:ascii="Times New Roman" w:hAnsi="Times New Roman" w:cs="Times New Roman"/>
          <w:i/>
          <w:iCs/>
          <w:sz w:val="24"/>
          <w:szCs w:val="24"/>
        </w:rPr>
        <w:t>: Edit the academic integrity policy</w:t>
      </w:r>
      <w:r w:rsidR="00AC7B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133D" w:rsidRPr="00231DA6">
        <w:rPr>
          <w:rFonts w:ascii="Times New Roman" w:hAnsi="Times New Roman" w:cs="Times New Roman"/>
          <w:i/>
          <w:iCs/>
          <w:sz w:val="24"/>
          <w:szCs w:val="24"/>
        </w:rPr>
        <w:t xml:space="preserve">to fit this specific course by removing </w:t>
      </w:r>
      <w:r>
        <w:rPr>
          <w:rFonts w:ascii="Times New Roman" w:hAnsi="Times New Roman" w:cs="Times New Roman"/>
          <w:i/>
          <w:iCs/>
          <w:sz w:val="24"/>
          <w:szCs w:val="24"/>
        </w:rPr>
        <w:t>the reference to</w:t>
      </w:r>
      <w:r w:rsidR="00AC7B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 midterm and the final</w:t>
      </w:r>
      <w:r w:rsidR="00F34A6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85C22DE" w14:textId="6C33E7E5" w:rsidR="00B0133D" w:rsidRDefault="00B0133D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Vasey, Blevins, </w:t>
      </w:r>
      <w:r w:rsidRPr="00B0133D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  <w:r w:rsidR="00231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1DA6">
        <w:rPr>
          <w:rFonts w:ascii="Times New Roman" w:hAnsi="Times New Roman" w:cs="Times New Roman"/>
          <w:sz w:val="24"/>
          <w:szCs w:val="24"/>
        </w:rPr>
        <w:t xml:space="preserve">with </w:t>
      </w:r>
      <w:r w:rsidR="00231DA6" w:rsidRPr="00231DA6">
        <w:rPr>
          <w:rFonts w:ascii="Times New Roman" w:hAnsi="Times New Roman" w:cs="Times New Roman"/>
          <w:i/>
          <w:iCs/>
          <w:sz w:val="24"/>
          <w:szCs w:val="24"/>
        </w:rPr>
        <w:t>two recommendations (in italics above)</w:t>
      </w:r>
    </w:p>
    <w:p w14:paraId="62E5F43B" w14:textId="77777777" w:rsidR="00B0133D" w:rsidRPr="009915E2" w:rsidRDefault="00B0133D" w:rsidP="00B0133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C95034" w14:textId="0CDFCE37" w:rsidR="009915E2" w:rsidRDefault="009915E2" w:rsidP="009915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E2">
        <w:rPr>
          <w:rFonts w:ascii="Times New Roman" w:hAnsi="Times New Roman" w:cs="Times New Roman"/>
          <w:sz w:val="24"/>
          <w:szCs w:val="24"/>
        </w:rPr>
        <w:t>Psychology 8860 (new course)</w:t>
      </w:r>
    </w:p>
    <w:p w14:paraId="00F6C24A" w14:textId="3B80BD45" w:rsidR="009915E2" w:rsidRPr="00231DA6" w:rsidRDefault="009B288B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P. 3: </w:t>
      </w:r>
      <w:r w:rsidR="00231DA6" w:rsidRPr="00231DA6">
        <w:rPr>
          <w:rFonts w:ascii="Times New Roman" w:hAnsi="Times New Roman" w:cs="Times New Roman"/>
          <w:i/>
          <w:iCs/>
          <w:sz w:val="24"/>
          <w:szCs w:val="24"/>
        </w:rPr>
        <w:t>Remove the D- grad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 since there is no </w:t>
      </w:r>
      <w:r w:rsidR="004E2C52" w:rsidRPr="00231DA6">
        <w:rPr>
          <w:rFonts w:ascii="Times New Roman" w:hAnsi="Times New Roman" w:cs="Times New Roman"/>
          <w:i/>
          <w:iCs/>
          <w:sz w:val="24"/>
          <w:szCs w:val="24"/>
        </w:rPr>
        <w:t>D-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at Ohio State.</w:t>
      </w:r>
    </w:p>
    <w:p w14:paraId="644416BF" w14:textId="49A9B590" w:rsidR="00AD25CC" w:rsidRDefault="00AC7B13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AD25CC" w:rsidRPr="00231DA6">
        <w:rPr>
          <w:rFonts w:ascii="Times New Roman" w:hAnsi="Times New Roman" w:cs="Times New Roman"/>
          <w:i/>
          <w:iCs/>
          <w:sz w:val="24"/>
          <w:szCs w:val="24"/>
        </w:rPr>
        <w:t>nclude readings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on</w:t>
      </w:r>
      <w:r w:rsidR="009B288B">
        <w:rPr>
          <w:rFonts w:ascii="Times New Roman" w:hAnsi="Times New Roman" w:cs="Times New Roman"/>
          <w:i/>
          <w:iCs/>
          <w:sz w:val="24"/>
          <w:szCs w:val="24"/>
        </w:rPr>
        <w:t xml:space="preserve"> how to make</w:t>
      </w:r>
      <w:r w:rsidR="006F567B">
        <w:rPr>
          <w:rFonts w:ascii="Times New Roman" w:hAnsi="Times New Roman" w:cs="Times New Roman"/>
          <w:i/>
          <w:iCs/>
          <w:sz w:val="24"/>
          <w:szCs w:val="24"/>
        </w:rPr>
        <w:t xml:space="preserve"> effective presentations</w:t>
      </w:r>
      <w:r w:rsidR="009B288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E60E2D6" w14:textId="73990242" w:rsidR="00AD25CC" w:rsidRPr="009915E2" w:rsidRDefault="00AD25CC" w:rsidP="009915E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Coleman, Blevins, </w:t>
      </w:r>
      <w:r w:rsidRPr="00AD25CC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  <w:r w:rsidR="00231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1DA6">
        <w:rPr>
          <w:rFonts w:ascii="Times New Roman" w:hAnsi="Times New Roman" w:cs="Times New Roman"/>
          <w:sz w:val="24"/>
          <w:szCs w:val="24"/>
        </w:rPr>
        <w:t xml:space="preserve">with </w:t>
      </w:r>
      <w:r w:rsidR="00231DA6" w:rsidRPr="00231DA6">
        <w:rPr>
          <w:rFonts w:ascii="Times New Roman" w:hAnsi="Times New Roman" w:cs="Times New Roman"/>
          <w:i/>
          <w:iCs/>
          <w:sz w:val="24"/>
          <w:szCs w:val="24"/>
        </w:rPr>
        <w:t>two recommendations (in italics above)</w:t>
      </w:r>
    </w:p>
    <w:p w14:paraId="2E7E803B" w14:textId="77777777" w:rsidR="00DD7BE8" w:rsidRDefault="00DD7BE8" w:rsidP="00BD4025">
      <w:pPr>
        <w:spacing w:after="0" w:line="240" w:lineRule="auto"/>
      </w:pPr>
    </w:p>
    <w:sectPr w:rsidR="00DD7BE8" w:rsidSect="0012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3331A" w16cid:durableId="216931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F4367"/>
    <w:multiLevelType w:val="multilevel"/>
    <w:tmpl w:val="CD04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B7926"/>
    <w:multiLevelType w:val="multilevel"/>
    <w:tmpl w:val="A2C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0A5FAE"/>
    <w:multiLevelType w:val="multilevel"/>
    <w:tmpl w:val="B40E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E8"/>
    <w:rsid w:val="000564BF"/>
    <w:rsid w:val="00077B3A"/>
    <w:rsid w:val="000E2A8E"/>
    <w:rsid w:val="001264CD"/>
    <w:rsid w:val="00150BE8"/>
    <w:rsid w:val="00151EDF"/>
    <w:rsid w:val="00187F93"/>
    <w:rsid w:val="001A6449"/>
    <w:rsid w:val="00202700"/>
    <w:rsid w:val="00231DA6"/>
    <w:rsid w:val="002B5E3B"/>
    <w:rsid w:val="002D0359"/>
    <w:rsid w:val="00334A70"/>
    <w:rsid w:val="0035398B"/>
    <w:rsid w:val="00374196"/>
    <w:rsid w:val="0038041C"/>
    <w:rsid w:val="003A5D74"/>
    <w:rsid w:val="003C248A"/>
    <w:rsid w:val="003E0C10"/>
    <w:rsid w:val="0040212E"/>
    <w:rsid w:val="00443A7F"/>
    <w:rsid w:val="00445BBD"/>
    <w:rsid w:val="004E2C52"/>
    <w:rsid w:val="004F33D1"/>
    <w:rsid w:val="0056577C"/>
    <w:rsid w:val="005D044D"/>
    <w:rsid w:val="005E75B9"/>
    <w:rsid w:val="005F0723"/>
    <w:rsid w:val="00663FB8"/>
    <w:rsid w:val="00692450"/>
    <w:rsid w:val="006B21AA"/>
    <w:rsid w:val="006B2D8C"/>
    <w:rsid w:val="006F55AF"/>
    <w:rsid w:val="006F567B"/>
    <w:rsid w:val="0073033B"/>
    <w:rsid w:val="0073240D"/>
    <w:rsid w:val="007611C3"/>
    <w:rsid w:val="00791032"/>
    <w:rsid w:val="007A21E9"/>
    <w:rsid w:val="007B6ED7"/>
    <w:rsid w:val="007F29A7"/>
    <w:rsid w:val="00815CE5"/>
    <w:rsid w:val="008205DF"/>
    <w:rsid w:val="00852270"/>
    <w:rsid w:val="00854206"/>
    <w:rsid w:val="008715EA"/>
    <w:rsid w:val="008759A4"/>
    <w:rsid w:val="008B6222"/>
    <w:rsid w:val="008D3D07"/>
    <w:rsid w:val="0090523D"/>
    <w:rsid w:val="009055AD"/>
    <w:rsid w:val="00931073"/>
    <w:rsid w:val="00940B3D"/>
    <w:rsid w:val="00955950"/>
    <w:rsid w:val="009915E2"/>
    <w:rsid w:val="009A2E77"/>
    <w:rsid w:val="009B288B"/>
    <w:rsid w:val="009C7501"/>
    <w:rsid w:val="009D2968"/>
    <w:rsid w:val="00A00B48"/>
    <w:rsid w:val="00AA5CB4"/>
    <w:rsid w:val="00AC105F"/>
    <w:rsid w:val="00AC7B13"/>
    <w:rsid w:val="00AD25CC"/>
    <w:rsid w:val="00AF0D8C"/>
    <w:rsid w:val="00B0133D"/>
    <w:rsid w:val="00B74CA0"/>
    <w:rsid w:val="00BB36B9"/>
    <w:rsid w:val="00BD2E33"/>
    <w:rsid w:val="00BD4025"/>
    <w:rsid w:val="00C050E4"/>
    <w:rsid w:val="00C06317"/>
    <w:rsid w:val="00CB2FA3"/>
    <w:rsid w:val="00CD11BC"/>
    <w:rsid w:val="00CD3231"/>
    <w:rsid w:val="00D124FC"/>
    <w:rsid w:val="00D14CF9"/>
    <w:rsid w:val="00D22021"/>
    <w:rsid w:val="00D678FA"/>
    <w:rsid w:val="00D86786"/>
    <w:rsid w:val="00D90722"/>
    <w:rsid w:val="00DD7BE8"/>
    <w:rsid w:val="00E118FB"/>
    <w:rsid w:val="00E23BC0"/>
    <w:rsid w:val="00E521D1"/>
    <w:rsid w:val="00E642B1"/>
    <w:rsid w:val="00EB4FAD"/>
    <w:rsid w:val="00ED1FFC"/>
    <w:rsid w:val="00EE2A27"/>
    <w:rsid w:val="00F34A64"/>
    <w:rsid w:val="00F372ED"/>
    <w:rsid w:val="00F37B28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F379"/>
  <w15:chartTrackingRefBased/>
  <w15:docId w15:val="{3610EC0D-8681-1F43-8CB3-F1E56174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E8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317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317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4E42-CECE-409A-B80D-7EE4B0CF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Harrod, Clara</dc:creator>
  <cp:keywords/>
  <dc:description/>
  <cp:lastModifiedBy>Vankeerbergen, Bernadette C.</cp:lastModifiedBy>
  <cp:revision>2</cp:revision>
  <dcterms:created xsi:type="dcterms:W3CDTF">2019-11-15T20:38:00Z</dcterms:created>
  <dcterms:modified xsi:type="dcterms:W3CDTF">2019-11-15T20:38:00Z</dcterms:modified>
</cp:coreProperties>
</file>